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B" w:rsidRDefault="0039014B" w:rsidP="00390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D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8869C8">
        <w:rPr>
          <w:rFonts w:ascii="Times New Roman" w:hAnsi="Times New Roman" w:cs="Times New Roman"/>
          <w:b/>
          <w:sz w:val="28"/>
          <w:szCs w:val="28"/>
        </w:rPr>
        <w:t xml:space="preserve"> по географии</w:t>
      </w:r>
    </w:p>
    <w:p w:rsidR="00243469" w:rsidRDefault="00243469" w:rsidP="00390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39014B" w:rsidRPr="00823ED9" w:rsidRDefault="0039014B" w:rsidP="00390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3260"/>
        <w:gridCol w:w="1225"/>
        <w:gridCol w:w="2461"/>
        <w:gridCol w:w="2126"/>
        <w:gridCol w:w="4252"/>
      </w:tblGrid>
      <w:tr w:rsidR="00B76641" w:rsidTr="00B76641">
        <w:tc>
          <w:tcPr>
            <w:tcW w:w="817" w:type="dxa"/>
            <w:vMerge w:val="restart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09" w:type="dxa"/>
            <w:vMerge w:val="restart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Содержание образования</w:t>
            </w:r>
          </w:p>
        </w:tc>
        <w:tc>
          <w:tcPr>
            <w:tcW w:w="1225" w:type="dxa"/>
            <w:vMerge w:val="restart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8839" w:type="dxa"/>
            <w:gridSpan w:val="3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B76641" w:rsidTr="00B76641">
        <w:tc>
          <w:tcPr>
            <w:tcW w:w="817" w:type="dxa"/>
            <w:vMerge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252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Что такое география?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  <w:t>овладение на начальном уровне географическими знаниями и умениями, навыками их применения в различных жизненных ситуациях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географической науке и ее роли в освоении планеты человеком; 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243469" w:rsidRDefault="00243469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 контроль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Методы географических исследований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spacing w:before="320" w:after="160"/>
              <w:rPr>
                <w:rFonts w:ascii="Times New Roman" w:eastAsia="PragmaticaCondC" w:hAnsi="Times New Roman" w:cs="Times New Roman"/>
                <w:bCs/>
              </w:rPr>
            </w:pPr>
            <w:r w:rsidRPr="00711324"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  <w:t>формирование  поведения в географической среде – среде обитания всего живого, в том числе и человека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 фактов, явлений;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выслушивать и объективно оценивать другого;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составлять перечень источников географической информации, используемых на уроках и описывать методы географических исследований;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От плоской Земли к земному шару.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информации, структурировать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учебный материал.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Определять, какую форму имеет Земля. Объяснять эволюцию знаний о форме Земли. Приводить доказательства шарообразности Земли.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Форма, размеры и движение Земли.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влияния движений Земли на протекание природных явлений.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 фактов, явлений;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выслушивать и объективно оценивать другого;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Давать определения понятиям: полюс, экватор.  Объяснять, в каких видах движения участвует Земля, каковы географические следствия движения Земли. Знать, кто такой Исаак Ньютон, какой вклад в географическую науку он внес. Знать размеры Земли.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Глобус и карта.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многообразия видов изображения земной поверхности. 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Овладение умением читать изображения земной поверхности, находить черты их сходства и отличия.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Делать вывод об отличиях географической карты от глобуса. Давать определение глобусу как модели Земли и объяснять, каковы его особенности. Выявлять особенности различных фотографических  изображений поверхности Земли.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Ориентирование на местности.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Компас. 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измерительными  приборами.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Давать определение понятию: ориентирование. Объяснять, что такое стороны 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горизонта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они бывают.  Делать  вывод о назначении компаса. Формулировать алгоритм работы с ним.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Земля и её изображение».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и значения географических знаний.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контрольно-измерительными материалами.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и особенности географических объектов и явлений по теме. Объяснять  особенности формы и размеров Земли, свойства географической карты и плана местности, географические следствия вращений Земли. Определять отличительные особенности изображений земной поверхности; направления на карте и плане, стороны горизонта.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 следам путешественников каменного века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Путешествия первобытного человека. Экспедиция Тура Хейердала на «Кон-Тики».</w:t>
            </w:r>
          </w:p>
        </w:tc>
        <w:tc>
          <w:tcPr>
            <w:tcW w:w="1225" w:type="dxa"/>
          </w:tcPr>
          <w:p w:rsidR="00B76641" w:rsidRPr="00711324" w:rsidRDefault="00243469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Описывать ход путешествия.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Путешественники древности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причины и следствия географических путешествий и открытий, умение работать с картографическими источниками географической информации. Описывать ход путешествия 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Пифея</w:t>
            </w:r>
            <w:proofErr w:type="spell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Путешествия морских народов.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Географические открытия викингов.</w:t>
            </w: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свою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под руководством 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 фактов, явлений;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выслушивать и объективно оценивать другого;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путешествий и открытий. Определять и показывать на карте маршруты путешествий. Описывать ход путешествия. Описывать географические открытия, совершенные викингами. Объяснять, почему викингов не считают первооткрывателями Америки.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Первые европейцы на краю Азии.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Марко Поло. </w:t>
            </w:r>
          </w:p>
        </w:tc>
        <w:tc>
          <w:tcPr>
            <w:tcW w:w="1225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Объяснять причины поиска европейцами пути в Китай. </w:t>
            </w:r>
          </w:p>
        </w:tc>
      </w:tr>
      <w:tr w:rsidR="00B76641" w:rsidTr="00B76641">
        <w:tc>
          <w:tcPr>
            <w:tcW w:w="817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641" w:rsidRPr="00711324" w:rsidRDefault="00B76641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Хождение за три моря.</w:t>
            </w:r>
          </w:p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76641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B76641" w:rsidRPr="00711324" w:rsidRDefault="00B76641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показывать на карте маршруты путешествий. Составлять описания событий по теме урока. Составлять описание о жизни и деятельности Афанасия Никитина. Объяснять причины путешествия Афанасия Никитина в Индию.</w:t>
            </w:r>
          </w:p>
        </w:tc>
      </w:tr>
      <w:tr w:rsidR="008E5250" w:rsidTr="00071C9A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Морской путь в Индию.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Составлять описание о жизни и деятельности </w:t>
            </w:r>
            <w:proofErr w:type="spell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Бартоломеу</w:t>
            </w:r>
            <w:proofErr w:type="spell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Диаша</w:t>
            </w:r>
            <w:proofErr w:type="spell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Васко</w:t>
            </w:r>
            <w:proofErr w:type="spell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да Гама. Выявлять роль португальского принца Генриха Мореплавателя в организации путешествий.</w:t>
            </w:r>
          </w:p>
        </w:tc>
      </w:tr>
      <w:tr w:rsidR="008E5250" w:rsidTr="00CF15E1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8E5250" w:rsidRPr="00711324" w:rsidRDefault="00243469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ест</w:t>
            </w:r>
            <w:proofErr w:type="spellEnd"/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</w:tr>
      <w:tr w:rsidR="008E5250" w:rsidTr="00B073D4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243469" w:rsidRPr="00711324" w:rsidRDefault="00243469" w:rsidP="00243469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Открытие Америки.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Первое кругосветное плавание.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 информации,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главное в тексте,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</w:tr>
      <w:tr w:rsidR="008E5250" w:rsidTr="003175BC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Открытие Южного материка.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</w:t>
            </w:r>
            <w:proofErr w:type="gramStart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структурировать учебный материал, готовить сообщения и 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</w:tr>
      <w:tr w:rsidR="008E5250" w:rsidTr="004438E7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Поиски Южной земли продолжаются.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</w:tr>
      <w:tr w:rsidR="008E5250" w:rsidTr="00341426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Русские путешественники.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свою деятельность под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руководством учителя;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показывать на карте маршруты путешествий. Составлять описания событий по теме урока.</w:t>
            </w:r>
          </w:p>
        </w:tc>
      </w:tr>
      <w:tr w:rsidR="008E5250" w:rsidTr="00ED1114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Вокруг света под русским флагом.</w:t>
            </w: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структурировать учебный материал.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</w:tr>
      <w:tr w:rsidR="008E5250" w:rsidTr="00696D8B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История географических открытий»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и значения географических знаний.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контрольно-измерительными материалами.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событий.</w:t>
            </w:r>
          </w:p>
        </w:tc>
      </w:tr>
      <w:tr w:rsidR="008E5250" w:rsidTr="00491265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Мировой океан и его части.</w:t>
            </w: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свойств мирового океана и его составных частей.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географические особенности природы Мирового океана. Определять специфику природы Мирового океана. Давать определение понятий по теме урока. Выделять составные части Мирового океана и определять их отличительные черты. Показывать на карте составные части Мирового океана. Объяснять специфику распределения солености, температуры, поверхностных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 Мирового океана. Формулировать высказывания о причинах движения воды в Мировом океане.</w:t>
            </w:r>
          </w:p>
        </w:tc>
      </w:tr>
      <w:tr w:rsidR="008E5250" w:rsidTr="00CD7913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Значение Мирового океана для природы и человека</w:t>
            </w: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Мирового океана для природы и человека.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взаимодействия океана и суши, значение Мирового океана для природы и человека. Определять характер взаимного влияния Мирового океана и суши друг на друга. Обозначать на контурной карте материки и океаны.</w:t>
            </w:r>
          </w:p>
        </w:tc>
      </w:tr>
      <w:tr w:rsidR="008E5250" w:rsidTr="00DD3B52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Евразии.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8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Евразии.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Евразии. Определять  специфику природы и населения Евразии  по тесту и картам. Называть и показывать на карте географические объекты  по теме урока. Обозначать на контурной карте государства.</w:t>
            </w:r>
          </w:p>
        </w:tc>
      </w:tr>
      <w:tr w:rsidR="008E5250" w:rsidTr="00D0448C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Африке.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8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Африки.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презентации. Преобразовывать текстовую информацию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табличную.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особенности природы и населения Африки. Определять  специфику природы и населения Африки 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</w:p>
        </w:tc>
      </w:tr>
      <w:tr w:rsidR="008E5250" w:rsidTr="00614A0B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Северной Америке.</w:t>
            </w:r>
          </w:p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Северной Америки.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табличную.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Северной Америки. Определять  специфику природы и населения Северной Америки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контурной карте государства</w:t>
            </w:r>
          </w:p>
        </w:tc>
      </w:tr>
      <w:tr w:rsidR="008E5250" w:rsidTr="00C94075">
        <w:tc>
          <w:tcPr>
            <w:tcW w:w="817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5250" w:rsidRPr="00711324" w:rsidRDefault="008E5250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Южной Америке.</w:t>
            </w:r>
          </w:p>
        </w:tc>
        <w:tc>
          <w:tcPr>
            <w:tcW w:w="1225" w:type="dxa"/>
          </w:tcPr>
          <w:p w:rsidR="008E5250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Южной Америки.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табличную</w:t>
            </w:r>
          </w:p>
        </w:tc>
        <w:tc>
          <w:tcPr>
            <w:tcW w:w="4252" w:type="dxa"/>
          </w:tcPr>
          <w:p w:rsidR="008E5250" w:rsidRPr="00711324" w:rsidRDefault="008E5250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Южной Америки. Определять  специфику природы и населения Южной Америки  по тесту и картам. Называть и показывать на карте географические объекты  по теме урока. Выделять специфические черты природы материка. Обозначать на контурной карте государства.</w:t>
            </w:r>
          </w:p>
        </w:tc>
      </w:tr>
      <w:tr w:rsidR="0041471E" w:rsidTr="00891ABC">
        <w:tc>
          <w:tcPr>
            <w:tcW w:w="817" w:type="dxa"/>
          </w:tcPr>
          <w:p w:rsidR="0041471E" w:rsidRPr="00711324" w:rsidRDefault="0041471E" w:rsidP="00414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Австралии.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Австралии.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Австралии. Определять  специфику природы и населения Австралии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</w:tc>
      </w:tr>
      <w:tr w:rsidR="0041471E" w:rsidTr="00937D12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Антарктиде.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Антарктиды.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Антарктиды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</w:tc>
      </w:tr>
      <w:tr w:rsidR="0041471E" w:rsidTr="005A4593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Антарктиде.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Антарктиды. Осознание причин уникальности природы и населения материка.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Антарктиды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</w:tr>
      <w:tr w:rsidR="0041471E" w:rsidTr="00811CAE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Путешествие по </w:t>
            </w: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планете Земля»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специфических  черт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  и населения материков.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различными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особенности природы и населения материков.</w:t>
            </w:r>
          </w:p>
        </w:tc>
      </w:tr>
      <w:tr w:rsidR="0041471E" w:rsidTr="0041471E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Что такое природа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41471E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природы в жизни человека.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природных объектов и объектов, созданных человеком.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особенные черты объектов природы и объектов, созданных человеком.</w:t>
            </w:r>
          </w:p>
        </w:tc>
      </w:tr>
      <w:tr w:rsidR="0041471E" w:rsidTr="00C91A20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1471E" w:rsidRPr="00711324" w:rsidRDefault="00243469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 контроль по теме «</w:t>
            </w:r>
            <w:r w:rsidR="0041471E" w:rsidRPr="00711324">
              <w:rPr>
                <w:rFonts w:ascii="Times New Roman" w:hAnsi="Times New Roman" w:cs="Times New Roman"/>
                <w:sz w:val="22"/>
                <w:szCs w:val="22"/>
              </w:rPr>
              <w:t>Оболочки 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оболочек в жизни планеты Земля.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географических оболочек.</w:t>
            </w:r>
          </w:p>
        </w:tc>
      </w:tr>
      <w:tr w:rsidR="0041471E" w:rsidTr="006F145D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1471E" w:rsidRPr="00711324" w:rsidRDefault="00243469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оболочек в жизни планеты Земля.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особенности географических оболочек.</w:t>
            </w:r>
          </w:p>
        </w:tc>
      </w:tr>
      <w:tr w:rsidR="0041471E" w:rsidTr="00B941B4">
        <w:tc>
          <w:tcPr>
            <w:tcW w:w="817" w:type="dxa"/>
          </w:tcPr>
          <w:p w:rsidR="0041471E" w:rsidRPr="00711324" w:rsidRDefault="0041471E" w:rsidP="00B7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34.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за курс 5 класса.</w:t>
            </w:r>
          </w:p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2126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4252" w:type="dxa"/>
          </w:tcPr>
          <w:p w:rsidR="0041471E" w:rsidRPr="00711324" w:rsidRDefault="0041471E" w:rsidP="00B7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</w:tr>
    </w:tbl>
    <w:p w:rsidR="0039014B" w:rsidRDefault="0039014B" w:rsidP="0039014B">
      <w:pPr>
        <w:jc w:val="center"/>
        <w:rPr>
          <w:rFonts w:ascii="Times New Roman" w:hAnsi="Times New Roman" w:cs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Pr="00347630" w:rsidRDefault="0039014B" w:rsidP="0039014B">
      <w:pPr>
        <w:jc w:val="center"/>
        <w:rPr>
          <w:rFonts w:ascii="Times New Roman" w:hAnsi="Times New Roman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1471E" w:rsidRDefault="0041471E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3469" w:rsidRDefault="00243469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B5266" w:rsidRDefault="004B5266"/>
    <w:sectPr w:rsidR="004B5266" w:rsidSect="00B76641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3C" w:rsidRDefault="00EC073C" w:rsidP="00E05A1D">
      <w:r>
        <w:separator/>
      </w:r>
    </w:p>
  </w:endnote>
  <w:endnote w:type="continuationSeparator" w:id="1">
    <w:p w:rsidR="00EC073C" w:rsidRDefault="00EC073C" w:rsidP="00E0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41" w:rsidRDefault="00015F62" w:rsidP="00B766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66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641" w:rsidRDefault="00B76641" w:rsidP="00B766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41" w:rsidRDefault="00015F62" w:rsidP="00B766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66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3C1">
      <w:rPr>
        <w:rStyle w:val="a7"/>
        <w:noProof/>
      </w:rPr>
      <w:t>1</w:t>
    </w:r>
    <w:r>
      <w:rPr>
        <w:rStyle w:val="a7"/>
      </w:rPr>
      <w:fldChar w:fldCharType="end"/>
    </w:r>
  </w:p>
  <w:p w:rsidR="00B76641" w:rsidRDefault="00B76641" w:rsidP="00B766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3C" w:rsidRDefault="00EC073C" w:rsidP="00E05A1D">
      <w:r>
        <w:separator/>
      </w:r>
    </w:p>
  </w:footnote>
  <w:footnote w:type="continuationSeparator" w:id="1">
    <w:p w:rsidR="00EC073C" w:rsidRDefault="00EC073C" w:rsidP="00E05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3F71FEA"/>
    <w:multiLevelType w:val="hybridMultilevel"/>
    <w:tmpl w:val="E9A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6CCE"/>
    <w:multiLevelType w:val="hybridMultilevel"/>
    <w:tmpl w:val="DD34D8F8"/>
    <w:lvl w:ilvl="0" w:tplc="F5A08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1DFD"/>
    <w:multiLevelType w:val="hybridMultilevel"/>
    <w:tmpl w:val="E9A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2BA"/>
    <w:multiLevelType w:val="hybridMultilevel"/>
    <w:tmpl w:val="667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014B"/>
    <w:rsid w:val="00015F62"/>
    <w:rsid w:val="000F2CB5"/>
    <w:rsid w:val="00243469"/>
    <w:rsid w:val="0039014B"/>
    <w:rsid w:val="0041471E"/>
    <w:rsid w:val="004B5266"/>
    <w:rsid w:val="008143C1"/>
    <w:rsid w:val="008869C8"/>
    <w:rsid w:val="008E5250"/>
    <w:rsid w:val="00990814"/>
    <w:rsid w:val="00B76641"/>
    <w:rsid w:val="00E05A1D"/>
    <w:rsid w:val="00E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014B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4B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39014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01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014B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39014B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390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1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er"/>
    <w:basedOn w:val="a"/>
    <w:link w:val="a6"/>
    <w:rsid w:val="00390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014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39014B"/>
  </w:style>
  <w:style w:type="paragraph" w:styleId="a8">
    <w:name w:val="header"/>
    <w:basedOn w:val="a"/>
    <w:link w:val="a9"/>
    <w:uiPriority w:val="99"/>
    <w:semiHidden/>
    <w:unhideWhenUsed/>
    <w:rsid w:val="008E52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E525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2017-09-29T10:24:00Z</cp:lastPrinted>
  <dcterms:created xsi:type="dcterms:W3CDTF">2017-08-31T14:36:00Z</dcterms:created>
  <dcterms:modified xsi:type="dcterms:W3CDTF">2017-11-07T14:36:00Z</dcterms:modified>
</cp:coreProperties>
</file>